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硕士研究生入学前学习要求及必读经典书目表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学院名称：</w:t>
      </w: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信息工程学院</w:t>
      </w:r>
      <w:bookmarkEnd w:id="0"/>
    </w:p>
    <w:tbl>
      <w:tblPr>
        <w:tblStyle w:val="3"/>
        <w:tblW w:w="10091" w:type="dxa"/>
        <w:jc w:val="center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5587"/>
        <w:gridCol w:w="2239"/>
        <w:gridCol w:w="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0" w:hRule="atLeast"/>
          <w:jc w:val="center"/>
        </w:trPr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入学前学习要求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6" w:hRule="atLeast"/>
          <w:jc w:val="center"/>
        </w:trPr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计算机科学与技术/计算机技术</w:t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熟练掌握一种或几种编程语言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具有较好的外文文献阅读能力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掌握了计算机前沿研究方向所应具备的基础理论知识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导师考核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1" w:hRule="atLeast"/>
          <w:jc w:val="center"/>
        </w:trPr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信息与通信工程/电子与通信工程</w:t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在C++,Java,python编程语言中选择一种或几种熟练掌握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在NS-2（网络仿真）、ADS(EDA仿真)、Multisim 11.0（电子电路仿真软件）专业软件工具中选择一种或几种熟练掌握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具有较好的外文文献阅读能力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导师考核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00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入学前必读经典书目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" w:hRule="atLeast"/>
          <w:jc w:val="center"/>
        </w:trPr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经典书目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书名、作者、出版社、出版时间等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图书类型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88" w:hRule="atLeast"/>
          <w:jc w:val="center"/>
        </w:trPr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计算机科学与技术/计算机技术</w:t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1、《深度学习》、</w:t>
            </w:r>
            <w:r>
              <w:fldChar w:fldCharType="begin"/>
            </w:r>
            <w:r>
              <w:instrText xml:space="preserve"> HYPERLINK "https://baike.baidu.com/item/Ian%20Goodfellow" \t "_blank"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Ian Goodfellow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等、人民邮电出版社、2017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2、机器学习、周志华、</w:t>
            </w:r>
            <w:r>
              <w:fldChar w:fldCharType="begin"/>
            </w:r>
            <w:r>
              <w:instrText xml:space="preserve"> HYPERLINK "https://book.jd.com/publish/%E6%B8%85%E5%8D%8E%E5%A4%A7%E5%AD%A6%E5%87%BA%E7%89%88%E7%A4%BE_1.html" \t "_blank" \o "清华大学出版社"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清华大学出版社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、2016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3、《Python深度学习》、</w:t>
            </w:r>
            <w:r>
              <w:fldChar w:fldCharType="begin"/>
            </w:r>
            <w:r>
              <w:instrText xml:space="preserve"> HYPERLINK "https://book.jd.com/writer/Francois%20Chollet_1.html" \t "_blank"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Francois Chollet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著、</w:t>
            </w:r>
            <w:r>
              <w:fldChar w:fldCharType="begin"/>
            </w:r>
            <w:r>
              <w:instrText xml:space="preserve"> HYPERLINK "https://book.jd.com/publish/%E4%BA%BA%E6%B0%91%E9%82%AE%E7%94%B5%E5%87%BA%E7%89%88%E7%A4%BE_1.html" \t "_blank" \o "人民邮电出版社"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人民邮电出版社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、2018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4、《应用密码学手册》、Menezes、电子工业出版社、2005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5、《数据挖掘概念与技术(第3版)》、Jiawei Han、机械工业出版社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6、《矩阵论第二版》、方保镕等著、清华大学出版社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7、《面向计算机科学的数理逻辑系统建模与推理》、(德)哈斯瑞安、机械工业出版社、2007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8、《随机模型检测理论与应用》、周从华、科学出版社、2014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专业方向经典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1" w:hRule="atLeast"/>
          <w:jc w:val="center"/>
        </w:trPr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信息与通信工程/电子与通信工程</w:t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信息论与编码理论（第二版），[美]Robert J.McEliece.电子工业出版社（网上有电子资源）ISBN：9787505393370, 编码理论（必读）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现代通信系统（MATLAB版）（第三版）, John G. Proakis等，刘树棠译, 电子工业出版社（网上有电子资源）, ISBN：9787121312830. 通信理论（必读）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通信信号处理, 张贤达,保铮, 国防工业出版社（网上有电子资源）, ISBN：9787118024432, 信号处理（必读）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信号统计分析与处理, 叶中付等, </w:t>
            </w:r>
            <w:r>
              <w:fldChar w:fldCharType="begin"/>
            </w:r>
            <w:r>
              <w:instrText xml:space="preserve"> HYPERLINK "http://search.dangdang.com/?key3=%D6%D0%B9%FA%BF%C6%D1%A7%BC%BC%CA%F5%B4%F3%D1%A7%B3%F6%B0%E6%C9%E7&amp;medium=01&amp;category_path=01.00.00.00.00.00" \t "_blank"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中国科学技术大学出版社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（网上有电子资源）, ISBN：9787312022432, 信号处理（必读）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《通信学报》或《电子学报》或《计算机学报》, （网上有电子资源）, 近3年5篇以上文献（必读）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区块链与人工智能, 高航、俞学劢、王毛路, 电子工业出版社, ISBN:9787121341298,感兴趣的选择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量子信息与量子计算简明教程, 陈汉武, 东南大学出版社, ISBN: 7564103493，感兴趣的选择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无线通信系统仿真：C++实用模型, C.Britton Rorabaugh，王昕等译, 电子工业出版社（网上有电子资源）, ISBN :9787121019081，感兴趣的选择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专业方向经典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E0B87"/>
    <w:rsid w:val="53E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2019-05-09T07:32:00Z</dcterms:created>
  <dc:creator>偶阵雨_1397457019</dc:creator>
  <cp:lastModifiedBy>偶阵雨_1397457019</cp:lastModifiedBy>
  <dcterms:modified xsi:type="dcterms:W3CDTF">2019-05-09T07:33:27Z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